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5" w:rsidRDefault="00113D95" w:rsidP="004C5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113D95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lang w:eastAsia="pl-PL"/>
        </w:rPr>
        <w:drawing>
          <wp:inline distT="0" distB="0" distL="0" distR="0">
            <wp:extent cx="5760720" cy="883599"/>
            <wp:effectExtent l="19050" t="0" r="0" b="0"/>
            <wp:docPr id="1" name="Obraz 1" descr="Nabór na stanowisko asystenta osobistego osoby niepełnosprawnej w ramach realizacji Programu Asystent osobisty osoby niepełnosprawnej – edycj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 na stanowisko asystenta osobistego osoby niepełnosprawnej w ramach realizacji Programu Asystent osobisty osoby niepełnosprawnej – edycja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95" w:rsidRPr="00AB5441" w:rsidRDefault="00113D95" w:rsidP="00AB5441">
      <w:pPr>
        <w:spacing w:after="0" w:line="276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AB544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NABÓR NA STANOWISKO ASYSTENTA OSOBISTEGO OSOBY NIEPEŁNOSPRAWNEJ W RAMACH REALIZACJI PROGRAMU ASYSTENT OSOBISTY OSOBY NIEPEŁNOSPRAWNEJ – EDYCJA 2023</w:t>
      </w:r>
    </w:p>
    <w:p w:rsidR="00D42383" w:rsidRPr="00D42383" w:rsidRDefault="00D42383" w:rsidP="004C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D4238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 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Dyrektor</w:t>
      </w:r>
      <w:r w:rsidR="008A5FF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Miejsko-Gminnego Ośrodka Pomocy Społecznej w Dąbrowicach  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informuje, iż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 xml:space="preserve">w związku z przystąpieniem Gminy Dąbrowice  do realizacji Programu "Asystent osobisty osoby niepełnosprawnej" – edycja 2023 finansowanego ze środków Funduszu Solidarnościowego, </w:t>
      </w:r>
      <w:r w:rsidR="00113D95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ogłasza nabór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na stanowisko: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asystenta osobistego osoby niepełnosprawnej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Usługi asystencji osobistej  mogą świadczyć</w:t>
      </w:r>
      <w:r w:rsidR="00292043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osoby:</w:t>
      </w:r>
    </w:p>
    <w:p w:rsidR="00292043" w:rsidRPr="004C520A" w:rsidRDefault="00292043" w:rsidP="004C520A">
      <w:pPr>
        <w:pStyle w:val="Akapitzlist"/>
        <w:numPr>
          <w:ilvl w:val="0"/>
          <w:numId w:val="15"/>
        </w:numPr>
        <w:spacing w:after="0" w:line="240" w:lineRule="auto"/>
        <w:ind w:left="-284" w:right="-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20A">
        <w:rPr>
          <w:rFonts w:ascii="Times New Roman" w:hAnsi="Times New Roman" w:cs="Times New Roman"/>
          <w:sz w:val="24"/>
          <w:szCs w:val="24"/>
        </w:rPr>
        <w:t>posiadające dokument potwierdzający uzyskanie kwalifikacji w następujących kierunkach: asystent osoby niepełnosprawnej, opiekun osoby starszej, opiekun medyczny, pedagog, psycholog, terapeuta zajęciowy, pielęgniarka, fizjoterapeuta; lub</w:t>
      </w:r>
    </w:p>
    <w:p w:rsidR="00292043" w:rsidRPr="004C520A" w:rsidRDefault="00292043" w:rsidP="004C520A">
      <w:pPr>
        <w:pStyle w:val="Akapitzlist"/>
        <w:numPr>
          <w:ilvl w:val="0"/>
          <w:numId w:val="15"/>
        </w:numPr>
        <w:spacing w:after="0" w:line="240" w:lineRule="auto"/>
        <w:ind w:left="-284" w:right="-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20A">
        <w:rPr>
          <w:rFonts w:ascii="Times New Roman" w:hAnsi="Times New Roman" w:cs="Times New Roman"/>
          <w:sz w:val="24"/>
          <w:szCs w:val="24"/>
        </w:rPr>
        <w:t xml:space="preserve">posiadające co najmniej 6-miesięczne, udokumentowane doświadczenie w udzielaniu bezpośredniej pomocy osobom niepełnosprawnym np. doświadczenie zawodowe, udzielanie wsparcia osobom niepełnosprawnym w formie wolontariatu; </w:t>
      </w:r>
    </w:p>
    <w:p w:rsidR="00292043" w:rsidRPr="004C520A" w:rsidRDefault="00292043" w:rsidP="004C520A">
      <w:pPr>
        <w:pStyle w:val="Akapitzlist"/>
        <w:numPr>
          <w:ilvl w:val="0"/>
          <w:numId w:val="15"/>
        </w:numPr>
        <w:spacing w:after="0" w:line="240" w:lineRule="auto"/>
        <w:ind w:left="-284" w:right="-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20A">
        <w:rPr>
          <w:rFonts w:ascii="Times New Roman" w:hAnsi="Times New Roman" w:cs="Times New Roman"/>
          <w:sz w:val="24"/>
          <w:szCs w:val="24"/>
        </w:rPr>
        <w:t xml:space="preserve">wskazane przez uczestnika lub jego opiekuna prawnego, pod warunkiem, że osoba wskazana spełnia przynajmniej jeden z warunków, o których mowa w </w:t>
      </w:r>
      <w:proofErr w:type="spellStart"/>
      <w:r w:rsidRPr="004C520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C520A">
        <w:rPr>
          <w:rFonts w:ascii="Times New Roman" w:hAnsi="Times New Roman" w:cs="Times New Roman"/>
          <w:sz w:val="24"/>
          <w:szCs w:val="24"/>
        </w:rPr>
        <w:t xml:space="preserve"> 1) lub 2).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</w:pP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85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Zakres zadań wykonywanych  na stanowisku Asystenta Osobistego Osoby Niepełnosprawnej: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Usługa asystencka obejmuje wspieranie osoby niepełnosprawnej w wykonywaniu podstawowych czynności dnia codziennego, niezbędnych do aktywnego funkcjonowania: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asystowaniu w codziennych czynnościach życiowych - wyjściu, powrocie oraz /lub dojazdach w wybrane przez osobę niepełnosprawną miejsce </w:t>
      </w:r>
      <w:r w:rsidR="008A5FF2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np.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: dom, praca, placówki oświatowe , świątynie, urzędy , gabinety lekarskie itp.)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asystowaniu w załatwianiu spraw urzędowych,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asystowaniu przy zakupach, z zastrzeżeniem aktywnego udziału uczestnika Programu przy ich realizacji,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nawiązaniu kontaktu/współpracy z różnego rodzaju organizacjami,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korzystaniu z dóbr kultury (np. muzeum, teatr, kino, galerie sztuki itp.),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wykonywaniu czynności dnia codziennego.</w:t>
      </w:r>
    </w:p>
    <w:p w:rsidR="00D42383" w:rsidRPr="004C520A" w:rsidRDefault="00D42383" w:rsidP="004C52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zaprowadzaniu dzieci z orzeczeniem o niepełnosprawnoś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ci do placówki oświatowej   lub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przyprowadzaniu ich z niej.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Zakres</w:t>
      </w:r>
      <w:r w:rsidR="008A5FF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czynności w ramach usług asystenta do Programu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„Asystent osobisty osoby niepełnosprawnej”– edycja 2023  stanowi załącznik 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nr 8 do Programu Ministra Rodziny i Polityki Społecznej „Asystent Osobisty Osoby Niepełnosprawnej – edycja 2023”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Wymagania dodatkowe: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Umiejętność dobrej organizacji czasu pracy,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lastRenderedPageBreak/>
        <w:t>Predyspozycje osobowościowe do pracy z osobami niepełnosprawnymi,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Komunikatywność, w tym znajomość alternatywnych sposobów porozumiewania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>się z osobami niepełnosprawnymi,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nieposzlakowana opinia,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niekaralność za przestępstwa popełnione umyślnie,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pełna zdolność do czynności prawnych oraz korzystania z pełni praw publicznych,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stan zdrowia pozwalający na zatrudnienie na określonym stanowisku,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dodatkowym atutem będzie posiadanie prawa jazdy kat. B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Wymagane dokumenty:</w:t>
      </w:r>
    </w:p>
    <w:p w:rsidR="00D42383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CV- życiory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s;</w:t>
      </w:r>
    </w:p>
    <w:p w:rsidR="009D0382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Kopie dokumentów potwierdzających uzyskanie kwalifikacji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:rsidR="00D42383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Kwestionariusz osoby ubiegającej się o pracę ( w załączeniu)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:rsidR="00D42383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Oświadczenie  o pełnej zdolności do czynności prawnych oraz 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korzystania w pełni  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 praw publicznych 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 o niekaralności za przestępstwa popełnione umyślnie, oś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wiadczenie o wyrażeniu zgody na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przetwarzanie danych osobowych zawartych   w ofercie pracy dla potrzeb procesu rekrutacji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( w załączeniu)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:rsidR="00D42383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Oświadczenia Asystenta o wyrażeniu zgody na wykorzystanie wizerunku w ramach realizacji programu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="00AB5441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( w załączeniu);</w:t>
      </w:r>
    </w:p>
    <w:p w:rsidR="007A18A3" w:rsidRPr="004C520A" w:rsidRDefault="007A18A3" w:rsidP="004C520A">
      <w:pPr>
        <w:pStyle w:val="Akapitzlist"/>
        <w:numPr>
          <w:ilvl w:val="0"/>
          <w:numId w:val="11"/>
        </w:numPr>
        <w:spacing w:after="0" w:line="240" w:lineRule="auto"/>
        <w:ind w:left="-284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Społecznej.</w:t>
      </w:r>
    </w:p>
    <w:p w:rsidR="00D42383" w:rsidRPr="004C520A" w:rsidRDefault="00AB5441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nne dokumenty świadczące o posiadanych k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walifikacjach i umiejętnościach.</w:t>
      </w:r>
    </w:p>
    <w:p w:rsidR="00D42383" w:rsidRPr="004C520A" w:rsidRDefault="00D42383" w:rsidP="004C520A">
      <w:pPr>
        <w:shd w:val="clear" w:color="auto" w:fill="FFFFFF"/>
        <w:spacing w:before="100" w:beforeAutospacing="1"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przypadku gdy usługi asystencji osobistej będą świadczone na rzecz dzieci niepełnosprawnych do 16. roku życia z orzeczeniem o niepełnosprawności wymagane jest także:</w:t>
      </w:r>
    </w:p>
    <w:p w:rsidR="00D42383" w:rsidRPr="004C520A" w:rsidRDefault="00D42383" w:rsidP="004C520A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Zaświadczenie o niekaralności;</w:t>
      </w:r>
    </w:p>
    <w:p w:rsidR="00D42383" w:rsidRPr="004C520A" w:rsidRDefault="00D42383" w:rsidP="004C52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Pisemna informacja o niefigurowaniu w Rejestrze Sprawców Przestępstw na Tle Seksualnym;</w:t>
      </w:r>
    </w:p>
    <w:p w:rsidR="00D42383" w:rsidRPr="004C520A" w:rsidRDefault="00D42383" w:rsidP="004C52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Pisemna akceptacja osoby asystenta ze strony rodzica lub opiekuna prawnego dziecka z niepełnosprawnością.</w:t>
      </w:r>
    </w:p>
    <w:p w:rsidR="00B427DC" w:rsidRPr="004C520A" w:rsidRDefault="00B427DC" w:rsidP="004C520A">
      <w:pPr>
        <w:shd w:val="clear" w:color="auto" w:fill="FFFFFF"/>
        <w:spacing w:before="100" w:beforeAutospacing="1" w:after="100" w:afterAutospacing="1" w:line="240" w:lineRule="auto"/>
        <w:ind w:left="-567" w:righ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20A">
        <w:rPr>
          <w:rFonts w:ascii="Times New Roman" w:hAnsi="Times New Roman" w:cs="Times New Roman"/>
          <w:sz w:val="24"/>
          <w:szCs w:val="24"/>
          <w:shd w:val="clear" w:color="auto" w:fill="FFFFFF"/>
        </w:rPr>
        <w:t>Usługi asystencji osobistej mogą być realizowane przez 24 godziny na dobę, 7 dni w tygodniu,                przy czym przez tą samą osobę maksymalnie do 12 godzin na dobę</w:t>
      </w:r>
      <w:r w:rsidRPr="004C520A">
        <w:rPr>
          <w:color w:val="000000"/>
          <w:sz w:val="24"/>
          <w:szCs w:val="24"/>
          <w:shd w:val="clear" w:color="auto" w:fill="FFFFFF"/>
        </w:rPr>
        <w:t>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Forma zatrudnienia:</w:t>
      </w:r>
    </w:p>
    <w:p w:rsidR="00D42383" w:rsidRPr="004C520A" w:rsidRDefault="00D42383" w:rsidP="004C52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umowa zlecenie</w:t>
      </w:r>
    </w:p>
    <w:p w:rsidR="00D42383" w:rsidRPr="004C520A" w:rsidRDefault="00D42383" w:rsidP="004C52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czas pracy – 7 dni w tygodniu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Miejsce pracy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– Teren Gminy Dąbrowice 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Pytania kierować można do </w:t>
      </w:r>
      <w:r w:rsidR="00B3195B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Miejsko-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Gminnego Ośrodka Pomocy Społecznej w Dąbrowicach osobiście (ul. Nowy Rynek 17, 99-352 Dąbrowice) lub pod nr telefonu: 24/252-25-89, 24/252-50-32,  782-266-714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Dokumenty należy składać osobiście w siedzibie M-GOPS lub listownie na adres: Miejsko- G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minny Ośrodek Pomocy </w:t>
      </w:r>
      <w:proofErr w:type="spellStart"/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Społecznej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</w:t>
      </w:r>
      <w:proofErr w:type="spellEnd"/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Dąbrowicach, ul. Nowy Rynek 17,99-352 Dąbrowice 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lub </w:t>
      </w:r>
      <w:proofErr w:type="spellStart"/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począ</w:t>
      </w:r>
      <w:proofErr w:type="spellEnd"/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elektroniczną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 adres: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gopsdabrowice@op.pl</w:t>
      </w:r>
    </w:p>
    <w:p w:rsidR="00305455" w:rsidRPr="00B427DC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D4238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 </w:t>
      </w:r>
    </w:p>
    <w:sectPr w:rsidR="00305455" w:rsidRPr="00B427DC" w:rsidSect="001B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A2"/>
    <w:multiLevelType w:val="multilevel"/>
    <w:tmpl w:val="B2E8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C75"/>
    <w:multiLevelType w:val="multilevel"/>
    <w:tmpl w:val="190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D194E"/>
    <w:multiLevelType w:val="multilevel"/>
    <w:tmpl w:val="07A0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2C29"/>
    <w:multiLevelType w:val="multilevel"/>
    <w:tmpl w:val="ACA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92343"/>
    <w:multiLevelType w:val="multilevel"/>
    <w:tmpl w:val="3A842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E2624"/>
    <w:multiLevelType w:val="multilevel"/>
    <w:tmpl w:val="EDDEF1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6723"/>
    <w:multiLevelType w:val="multilevel"/>
    <w:tmpl w:val="D7FE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50F64"/>
    <w:multiLevelType w:val="hybridMultilevel"/>
    <w:tmpl w:val="98C2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63C6"/>
    <w:multiLevelType w:val="multilevel"/>
    <w:tmpl w:val="C512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A7B45"/>
    <w:multiLevelType w:val="multilevel"/>
    <w:tmpl w:val="A5A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264FD"/>
    <w:multiLevelType w:val="multilevel"/>
    <w:tmpl w:val="0F8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743F3"/>
    <w:multiLevelType w:val="multilevel"/>
    <w:tmpl w:val="FB3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0CB0"/>
    <w:multiLevelType w:val="multilevel"/>
    <w:tmpl w:val="FA48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209A6"/>
    <w:multiLevelType w:val="hybridMultilevel"/>
    <w:tmpl w:val="F816065E"/>
    <w:lvl w:ilvl="0" w:tplc="9F32B790">
      <w:start w:val="1"/>
      <w:numFmt w:val="decimal"/>
      <w:lvlText w:val="%1."/>
      <w:lvlJc w:val="left"/>
      <w:pPr>
        <w:ind w:left="2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DA971EB"/>
    <w:multiLevelType w:val="multilevel"/>
    <w:tmpl w:val="117C11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747EA"/>
    <w:multiLevelType w:val="multilevel"/>
    <w:tmpl w:val="549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4"/>
    <w:lvlOverride w:ilvl="0">
      <w:startOverride w:val="23"/>
    </w:lvlOverride>
  </w:num>
  <w:num w:numId="6">
    <w:abstractNumId w:val="6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5"/>
    <w:lvlOverride w:ilvl="0">
      <w:startOverride w:val="23"/>
    </w:lvlOverride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73E"/>
    <w:rsid w:val="00040D5C"/>
    <w:rsid w:val="000C0F64"/>
    <w:rsid w:val="00113D95"/>
    <w:rsid w:val="001B2FF8"/>
    <w:rsid w:val="00292043"/>
    <w:rsid w:val="002B05FF"/>
    <w:rsid w:val="00305455"/>
    <w:rsid w:val="00450B0F"/>
    <w:rsid w:val="004C520A"/>
    <w:rsid w:val="0051573E"/>
    <w:rsid w:val="005E0DC0"/>
    <w:rsid w:val="0072218E"/>
    <w:rsid w:val="007A18A3"/>
    <w:rsid w:val="008A5FF2"/>
    <w:rsid w:val="009D0382"/>
    <w:rsid w:val="00AB5441"/>
    <w:rsid w:val="00B3195B"/>
    <w:rsid w:val="00B427DC"/>
    <w:rsid w:val="00C928BD"/>
    <w:rsid w:val="00D35E7F"/>
    <w:rsid w:val="00D42383"/>
    <w:rsid w:val="00EC783E"/>
    <w:rsid w:val="00EE7343"/>
    <w:rsid w:val="00F3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043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locked/>
    <w:rsid w:val="00292043"/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Samsung</cp:lastModifiedBy>
  <cp:revision>15</cp:revision>
  <cp:lastPrinted>2023-05-08T08:32:00Z</cp:lastPrinted>
  <dcterms:created xsi:type="dcterms:W3CDTF">2023-03-21T10:11:00Z</dcterms:created>
  <dcterms:modified xsi:type="dcterms:W3CDTF">2023-05-08T08:33:00Z</dcterms:modified>
</cp:coreProperties>
</file>